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D90B" w14:textId="00FEC49F" w:rsidR="0098033A" w:rsidRDefault="00876579" w:rsidP="00D85D47">
      <w:pPr>
        <w:shd w:val="clear" w:color="auto" w:fill="FFFFFF"/>
        <w:spacing w:line="240" w:lineRule="auto"/>
        <w:ind w:right="-720"/>
        <w:rPr>
          <w:b/>
          <w:color w:val="2557A7"/>
          <w:sz w:val="36"/>
          <w:szCs w:val="36"/>
        </w:rPr>
      </w:pPr>
      <w:r>
        <w:rPr>
          <w:b/>
          <w:color w:val="2557A7"/>
          <w:sz w:val="36"/>
          <w:szCs w:val="36"/>
        </w:rPr>
        <w:t>RUSSELL J. HOLMAN, JR.</w:t>
      </w:r>
    </w:p>
    <w:p w14:paraId="4C18C60F" w14:textId="5162367D" w:rsidR="00876579" w:rsidRDefault="00876579" w:rsidP="00D85D47">
      <w:pPr>
        <w:shd w:val="clear" w:color="auto" w:fill="FFFFFF"/>
        <w:spacing w:line="240" w:lineRule="auto"/>
        <w:ind w:right="-720"/>
        <w:rPr>
          <w:b/>
          <w:color w:val="212529"/>
          <w:sz w:val="14"/>
          <w:szCs w:val="14"/>
        </w:rPr>
      </w:pPr>
    </w:p>
    <w:p w14:paraId="2BA049C3" w14:textId="303DF552" w:rsidR="00AB4F85" w:rsidRPr="00CA6704" w:rsidRDefault="00876579" w:rsidP="00D85D47">
      <w:pPr>
        <w:shd w:val="clear" w:color="auto" w:fill="FFFFFF"/>
        <w:spacing w:after="160" w:line="240" w:lineRule="auto"/>
        <w:ind w:right="-720"/>
      </w:pPr>
      <w:r w:rsidRPr="00CA6704">
        <w:t>Schenectady, NY 12306 | (518)-744-2122 |</w:t>
      </w:r>
      <w:r w:rsidR="00CA6704" w:rsidRPr="00CA6704">
        <w:t xml:space="preserve"> </w:t>
      </w:r>
      <w:hyperlink r:id="rId7" w:history="1">
        <w:r w:rsidR="00CA6704" w:rsidRPr="00CA6704">
          <w:rPr>
            <w:rStyle w:val="Hyperlink"/>
          </w:rPr>
          <w:t>2rholman1@nycap.rr.com</w:t>
        </w:r>
      </w:hyperlink>
      <w:r w:rsidR="00CA6704">
        <w:t xml:space="preserve"> </w:t>
      </w:r>
      <w:r w:rsidR="00FD385B" w:rsidRPr="00CA6704">
        <w:t>|</w:t>
      </w:r>
      <w:r w:rsidR="00FB5163" w:rsidRPr="00CA6704">
        <w:t xml:space="preserve"> </w:t>
      </w:r>
      <w:hyperlink r:id="rId8" w:history="1">
        <w:r w:rsidR="00FB5163" w:rsidRPr="00CA6704">
          <w:rPr>
            <w:rStyle w:val="Hyperlink"/>
          </w:rPr>
          <w:t>Russell Holman | LinkedIn</w:t>
        </w:r>
      </w:hyperlink>
      <w:r w:rsidR="006C69D9" w:rsidRPr="00CA6704">
        <w:rPr>
          <w:rStyle w:val="Hyperlink"/>
        </w:rPr>
        <w:t xml:space="preserve"> </w:t>
      </w:r>
    </w:p>
    <w:p w14:paraId="71784D37" w14:textId="79221583" w:rsidR="00876579" w:rsidRDefault="00876579" w:rsidP="00D85D47">
      <w:pPr>
        <w:shd w:val="clear" w:color="auto" w:fill="FFFFFF"/>
        <w:spacing w:after="160" w:line="240" w:lineRule="auto"/>
        <w:ind w:right="-720"/>
        <w:rPr>
          <w:color w:val="4A86E8"/>
        </w:rPr>
      </w:pPr>
      <w:r>
        <w:t>I am a r</w:t>
      </w:r>
      <w:r w:rsidRPr="00DA2EE3">
        <w:t xml:space="preserve">esults-driven </w:t>
      </w:r>
      <w:r w:rsidRPr="009974FD">
        <w:t xml:space="preserve">senior software QA engineer with 20+ years </w:t>
      </w:r>
      <w:r w:rsidRPr="00DA2EE3">
        <w:t xml:space="preserve">of experience in test automation, programming, and risk management for software applications. </w:t>
      </w:r>
      <w:r>
        <w:t>I have a proven</w:t>
      </w:r>
      <w:r w:rsidRPr="00DA2EE3">
        <w:t xml:space="preserve"> track record of leading QA teams, developing comprehensive test plans, and executing testing processes to identify and resolve defects.</w:t>
      </w:r>
      <w:r>
        <w:t xml:space="preserve"> I utilize Agile</w:t>
      </w:r>
      <w:r w:rsidRPr="00DA2EE3">
        <w:t xml:space="preserve"> practices and </w:t>
      </w:r>
      <w:r>
        <w:t>coordinate</w:t>
      </w:r>
      <w:r w:rsidRPr="00DA2EE3">
        <w:t xml:space="preserve"> with cross-functional teams to deliver high-quality software products. </w:t>
      </w:r>
      <w:r>
        <w:t>I am proficient</w:t>
      </w:r>
      <w:r w:rsidRPr="00DA2EE3">
        <w:t xml:space="preserve"> at mentoring staff and implementing best practices to improve </w:t>
      </w:r>
      <w:r>
        <w:t>testing efficiency</w:t>
      </w:r>
      <w:r w:rsidRPr="00DA2EE3">
        <w:t>.</w:t>
      </w:r>
    </w:p>
    <w:p w14:paraId="2F372CB2" w14:textId="77777777" w:rsidR="00876579" w:rsidRPr="00AE2652" w:rsidRDefault="00876579" w:rsidP="00D85D47">
      <w:pPr>
        <w:shd w:val="clear" w:color="auto" w:fill="FFFFFF"/>
        <w:spacing w:line="240" w:lineRule="auto"/>
        <w:ind w:right="-720"/>
        <w:rPr>
          <w:b/>
          <w:color w:val="212529"/>
          <w:sz w:val="14"/>
          <w:szCs w:val="14"/>
        </w:rPr>
      </w:pPr>
      <w:r>
        <w:rPr>
          <w:b/>
          <w:color w:val="212529"/>
          <w:sz w:val="26"/>
          <w:szCs w:val="26"/>
        </w:rPr>
        <w:t>Professional Experience</w:t>
      </w:r>
      <w:r w:rsidR="00000000">
        <w:pict w14:anchorId="67463CBB">
          <v:rect id="_x0000_i1025" style="width:0;height:1.5pt" o:hralign="center" o:hrstd="t" o:hr="t" fillcolor="#a0a0a0" stroked="f"/>
        </w:pict>
      </w:r>
    </w:p>
    <w:p w14:paraId="72BA69ED" w14:textId="77777777" w:rsidR="00876579" w:rsidRDefault="00000000" w:rsidP="00D85D47">
      <w:pPr>
        <w:shd w:val="clear" w:color="auto" w:fill="FFFFFF"/>
        <w:spacing w:line="240" w:lineRule="auto"/>
        <w:ind w:right="-720"/>
        <w:rPr>
          <w:b/>
        </w:rPr>
      </w:pPr>
      <w:hyperlink r:id="rId9" w:history="1">
        <w:r w:rsidR="00876579" w:rsidRPr="006F330C">
          <w:rPr>
            <w:rStyle w:val="Hyperlink"/>
            <w:b/>
            <w:bCs/>
          </w:rPr>
          <w:t>Lynkwell</w:t>
        </w:r>
      </w:hyperlink>
      <w:r w:rsidR="00876579" w:rsidRPr="006F330C">
        <w:rPr>
          <w:b/>
          <w:bCs/>
        </w:rPr>
        <w:t xml:space="preserve"> | Schenectady, </w:t>
      </w:r>
      <w:r w:rsidR="00876579">
        <w:rPr>
          <w:b/>
          <w:bCs/>
        </w:rPr>
        <w:t>NY</w:t>
      </w:r>
    </w:p>
    <w:p w14:paraId="747E8AF3" w14:textId="77777777" w:rsidR="00876579" w:rsidRDefault="00876579" w:rsidP="00D85D47">
      <w:pPr>
        <w:shd w:val="clear" w:color="auto" w:fill="FFFFFF"/>
        <w:spacing w:line="240" w:lineRule="auto"/>
        <w:ind w:right="-720"/>
      </w:pPr>
      <w:r>
        <w:rPr>
          <w:b/>
        </w:rPr>
        <w:t>Software Quality Engineer | January 2024 to present.</w:t>
      </w:r>
    </w:p>
    <w:p w14:paraId="35A5952C" w14:textId="77777777" w:rsidR="00876579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>Define, document, and enforce software quality process for testing embedded software in electric vehicle (EV) charging systems.</w:t>
      </w:r>
    </w:p>
    <w:p w14:paraId="2C588D6E" w14:textId="52FC5325" w:rsidR="00876579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>Oversee the construction and testing of EV chargers</w:t>
      </w:r>
      <w:r w:rsidR="009A4855">
        <w:t xml:space="preserve">. </w:t>
      </w:r>
      <w:r>
        <w:t>Updated unit assembly documentation.</w:t>
      </w:r>
    </w:p>
    <w:p w14:paraId="5C3683A2" w14:textId="77777777" w:rsidR="00876579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>Create and maintain a Quality checklist for the warehouse to follow during EV unit assembly.</w:t>
      </w:r>
    </w:p>
    <w:p w14:paraId="2EA314D7" w14:textId="7B85D811" w:rsidR="007E2E8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>Defined test lab</w:t>
      </w:r>
      <w:r w:rsidR="007E2E8B">
        <w:t xml:space="preserve"> requirements</w:t>
      </w:r>
      <w:r w:rsidR="00596931">
        <w:t>.</w:t>
      </w:r>
    </w:p>
    <w:p w14:paraId="610F631F" w14:textId="237A873E" w:rsidR="00876579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>Automate tests to be run on each build of a firmware update.</w:t>
      </w:r>
    </w:p>
    <w:p w14:paraId="265A7F65" w14:textId="71CDB142" w:rsidR="00876579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>Report bugs and their associated risk</w:t>
      </w:r>
      <w:r w:rsidR="00807CF9">
        <w:t xml:space="preserve">. </w:t>
      </w:r>
      <w:r>
        <w:t>Weigh risk based on a combination of severity and likelihood</w:t>
      </w:r>
      <w:r w:rsidR="009D7B0B">
        <w:t>.</w:t>
      </w:r>
    </w:p>
    <w:p w14:paraId="78D60514" w14:textId="77777777" w:rsidR="00876579" w:rsidRPr="006F330C" w:rsidRDefault="00876579" w:rsidP="00D85D47">
      <w:pPr>
        <w:shd w:val="clear" w:color="auto" w:fill="FFFFFF"/>
        <w:spacing w:line="240" w:lineRule="auto"/>
        <w:ind w:right="-720"/>
        <w:rPr>
          <w:b/>
          <w:bCs/>
        </w:rPr>
      </w:pPr>
    </w:p>
    <w:p w14:paraId="458DC3BB" w14:textId="77777777" w:rsidR="00876579" w:rsidRDefault="00876579" w:rsidP="00D85D47">
      <w:pPr>
        <w:shd w:val="clear" w:color="auto" w:fill="FFFFFF"/>
        <w:spacing w:line="240" w:lineRule="auto"/>
        <w:ind w:right="-720"/>
        <w:rPr>
          <w:b/>
        </w:rPr>
      </w:pPr>
      <w:r>
        <w:rPr>
          <w:b/>
        </w:rPr>
        <w:t>Rithum (Formerly Commerce Technologies, Inc.) | Latham, NY</w:t>
      </w:r>
    </w:p>
    <w:p w14:paraId="6A9AB353" w14:textId="77777777" w:rsidR="00876579" w:rsidRDefault="00876579" w:rsidP="00D85D47">
      <w:pPr>
        <w:shd w:val="clear" w:color="auto" w:fill="FFFFFF"/>
        <w:spacing w:line="240" w:lineRule="auto"/>
        <w:ind w:right="-720"/>
      </w:pPr>
      <w:r>
        <w:rPr>
          <w:b/>
        </w:rPr>
        <w:t xml:space="preserve">Senior </w:t>
      </w:r>
      <w:r w:rsidRPr="0017392A">
        <w:t>Software</w:t>
      </w:r>
      <w:r>
        <w:rPr>
          <w:b/>
        </w:rPr>
        <w:t xml:space="preserve"> Engineer in Test | March 2015 to August 2023</w:t>
      </w:r>
    </w:p>
    <w:p w14:paraId="4BDE618D" w14:textId="77777777" w:rsidR="00876579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 w:rsidRPr="007B2A9F">
        <w:t xml:space="preserve">Analyzed requirements, clarified specifications with stakeholders, </w:t>
      </w:r>
      <w:r>
        <w:t xml:space="preserve">and </w:t>
      </w:r>
      <w:r w:rsidRPr="007B2A9F">
        <w:t>authored and executed detailed test plans to verify quality implementation.</w:t>
      </w:r>
    </w:p>
    <w:p w14:paraId="2D51355E" w14:textId="77777777" w:rsidR="00876579" w:rsidRPr="002E736D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 w:rsidRPr="004E5BF4">
        <w:rPr>
          <w:color w:val="161719"/>
          <w:sz w:val="21"/>
          <w:szCs w:val="21"/>
          <w:shd w:val="clear" w:color="auto" w:fill="FFFFFF"/>
        </w:rPr>
        <w:t xml:space="preserve">Using Scrum, I managed software development cycles easily by conducting standups, sprint planning, and retrospectives. This ensured </w:t>
      </w:r>
      <w:r>
        <w:rPr>
          <w:color w:val="161719"/>
          <w:sz w:val="21"/>
          <w:szCs w:val="21"/>
          <w:shd w:val="clear" w:color="auto" w:fill="FFFFFF"/>
        </w:rPr>
        <w:t>that stakeholder expectations were met and that project deliveries were timely</w:t>
      </w:r>
      <w:r w:rsidRPr="004E5BF4">
        <w:rPr>
          <w:color w:val="161719"/>
          <w:sz w:val="21"/>
          <w:szCs w:val="21"/>
          <w:shd w:val="clear" w:color="auto" w:fill="FFFFFF"/>
        </w:rPr>
        <w:t>.</w:t>
      </w:r>
    </w:p>
    <w:p w14:paraId="1F791424" w14:textId="77777777" w:rsidR="00876579" w:rsidRPr="006D372E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rPr>
          <w:color w:val="161719"/>
          <w:sz w:val="21"/>
          <w:szCs w:val="21"/>
          <w:shd w:val="clear" w:color="auto" w:fill="FFFFFF"/>
        </w:rPr>
        <w:t>Analyzed options and pricing for moving the automated regression echo system into Amazon Web Services.</w:t>
      </w:r>
    </w:p>
    <w:p w14:paraId="03067D60" w14:textId="77777777" w:rsidR="00876579" w:rsidRPr="00B36534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 w:rsidRPr="00B36534">
        <w:rPr>
          <w:color w:val="161719"/>
          <w:sz w:val="21"/>
          <w:szCs w:val="21"/>
          <w:shd w:val="clear" w:color="auto" w:fill="FFFFFF"/>
        </w:rPr>
        <w:t>Managed 3,000+ automated regression test scripts.</w:t>
      </w:r>
    </w:p>
    <w:p w14:paraId="2B048C9D" w14:textId="77777777" w:rsidR="00876579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 w:rsidRPr="0034626B">
        <w:t xml:space="preserve">Customized Git repositories, scripts, and pipeline via </w:t>
      </w:r>
      <w:r>
        <w:t>GitLab-ci.yml</w:t>
      </w:r>
      <w:r w:rsidRPr="0034626B">
        <w:t xml:space="preserve"> to run Jenkins CI pipeline, thus streamlining automation pipelines for consistency and 3 hours of </w:t>
      </w:r>
      <w:r>
        <w:t>hands-off</w:t>
      </w:r>
      <w:r w:rsidRPr="0034626B">
        <w:t xml:space="preserve"> time savings per run.</w:t>
      </w:r>
    </w:p>
    <w:p w14:paraId="68933A7A" w14:textId="77777777" w:rsidR="00876579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>Spearheaded adoption of Microsoft Playwright with TypeScript to create a new automation suite with self-documented, DRY, and maintainable code. Configured suite to run on Amazon EC2 instances.</w:t>
      </w:r>
    </w:p>
    <w:p w14:paraId="73374A2F" w14:textId="77777777" w:rsidR="00876579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 xml:space="preserve">Created technical requirements for five API endpoints and oversaw the construction of a new sandbox and </w:t>
      </w:r>
      <w:r w:rsidRPr="0017392A">
        <w:t>automation</w:t>
      </w:r>
      <w:r>
        <w:t xml:space="preserve"> tooling to create deterministic web Specs in JavaScript to reduce production incidents.</w:t>
      </w:r>
    </w:p>
    <w:p w14:paraId="2B25F48C" w14:textId="77777777" w:rsidR="00876579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 xml:space="preserve">Leveraged NightwatchJS, JavaScript, and NodeJS to create a deterministic regression framework and </w:t>
      </w:r>
      <w:r w:rsidRPr="0017392A">
        <w:t>test</w:t>
      </w:r>
      <w:r>
        <w:t xml:space="preserve"> suite for greenfield web applications.</w:t>
      </w:r>
    </w:p>
    <w:p w14:paraId="6A2361EB" w14:textId="77777777" w:rsidR="00876579" w:rsidRPr="0034626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 w:rsidRPr="0034626B">
        <w:t>Owned setup, configuration, and triage of test environments for</w:t>
      </w:r>
      <w:r>
        <w:t xml:space="preserve"> </w:t>
      </w:r>
      <w:r w:rsidRPr="0034626B">
        <w:t>testing new application features.</w:t>
      </w:r>
    </w:p>
    <w:p w14:paraId="6A706403" w14:textId="77777777" w:rsidR="00876579" w:rsidRPr="0034626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>Coordinated production releases, triaged issues, and identified resolutions to maintain system health, data integrity, and customer satisfaction.</w:t>
      </w:r>
    </w:p>
    <w:p w14:paraId="74B9B9A7" w14:textId="77777777" w:rsidR="00876579" w:rsidRDefault="00876579" w:rsidP="00DF766C">
      <w:pPr>
        <w:tabs>
          <w:tab w:val="left" w:pos="19260"/>
        </w:tabs>
        <w:spacing w:before="60" w:line="240" w:lineRule="auto"/>
        <w:ind w:left="1440" w:right="-720"/>
        <w:rPr>
          <w:color w:val="4A86E8"/>
          <w:sz w:val="16"/>
          <w:szCs w:val="16"/>
        </w:rPr>
      </w:pPr>
    </w:p>
    <w:p w14:paraId="14143175" w14:textId="77777777" w:rsidR="00876579" w:rsidRDefault="00876579" w:rsidP="00D85D47">
      <w:pPr>
        <w:shd w:val="clear" w:color="auto" w:fill="FFFFFF"/>
        <w:spacing w:line="240" w:lineRule="auto"/>
        <w:ind w:right="-720"/>
        <w:rPr>
          <w:b/>
        </w:rPr>
      </w:pPr>
      <w:r>
        <w:rPr>
          <w:b/>
        </w:rPr>
        <w:t>Commerce Technologies, Inc. | Latham, NY</w:t>
      </w:r>
    </w:p>
    <w:p w14:paraId="65BA1DA8" w14:textId="77777777" w:rsidR="00876579" w:rsidRPr="0034626B" w:rsidRDefault="00876579" w:rsidP="00D85D47">
      <w:pPr>
        <w:shd w:val="clear" w:color="auto" w:fill="FFFFFF"/>
        <w:spacing w:line="240" w:lineRule="auto"/>
        <w:ind w:right="-720"/>
      </w:pPr>
      <w:r w:rsidRPr="0034626B">
        <w:rPr>
          <w:b/>
        </w:rPr>
        <w:t>Quality Assurance Supervisor | November 2008 to March 2015</w:t>
      </w:r>
    </w:p>
    <w:p w14:paraId="3010B32A" w14:textId="77777777" w:rsidR="00876579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 w:rsidRPr="0034626B">
        <w:t xml:space="preserve">Built, coached, and supervised </w:t>
      </w:r>
      <w:r>
        <w:t xml:space="preserve">a </w:t>
      </w:r>
      <w:r w:rsidRPr="0034626B">
        <w:t xml:space="preserve">team of 10 QA staff to maintain </w:t>
      </w:r>
      <w:r>
        <w:t xml:space="preserve">an </w:t>
      </w:r>
      <w:r w:rsidRPr="0034626B">
        <w:t>effective department.</w:t>
      </w:r>
    </w:p>
    <w:p w14:paraId="0BB612C6" w14:textId="77777777" w:rsidR="00876579" w:rsidRPr="0034626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 xml:space="preserve">Met project deadlines and budgets by allocating </w:t>
      </w:r>
      <w:r w:rsidRPr="0034626B">
        <w:t>resources</w:t>
      </w:r>
      <w:r>
        <w:t xml:space="preserve"> and delegating team assignments.</w:t>
      </w:r>
    </w:p>
    <w:p w14:paraId="62FAF877" w14:textId="77777777" w:rsidR="00876579" w:rsidRPr="0034626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 w:rsidRPr="0034626B">
        <w:t>Spearheaded risk analysis hotfixes or enhancements for release to determine suitable RTP.</w:t>
      </w:r>
    </w:p>
    <w:p w14:paraId="511AD275" w14:textId="77777777" w:rsidR="00876579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 w:rsidRPr="0034626B">
        <w:t>Created and presented detailed technical documentation and videos for Engineering, QA, and Business stakeholders to answer common questions.</w:t>
      </w:r>
    </w:p>
    <w:p w14:paraId="0D08BB8F" w14:textId="13202862" w:rsidR="00876579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>Prepare and approve Software releases.</w:t>
      </w:r>
    </w:p>
    <w:p w14:paraId="23100364" w14:textId="77777777" w:rsidR="00876579" w:rsidRPr="0034626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>Update Partner Test Environments to facilitate Partner engagement of software updates before release.</w:t>
      </w:r>
    </w:p>
    <w:p w14:paraId="385ECDC6" w14:textId="77777777" w:rsidR="00876579" w:rsidRDefault="00876579" w:rsidP="00D85D47">
      <w:pPr>
        <w:spacing w:line="240" w:lineRule="auto"/>
        <w:ind w:left="1440" w:right="-720"/>
        <w:rPr>
          <w:color w:val="4A86E8"/>
          <w:sz w:val="16"/>
          <w:szCs w:val="16"/>
        </w:rPr>
      </w:pPr>
    </w:p>
    <w:p w14:paraId="2808F27B" w14:textId="77777777" w:rsidR="00876579" w:rsidRDefault="00876579" w:rsidP="00D85D47">
      <w:pPr>
        <w:shd w:val="clear" w:color="auto" w:fill="FFFFFF"/>
        <w:spacing w:line="240" w:lineRule="auto"/>
        <w:ind w:right="-720"/>
        <w:rPr>
          <w:b/>
          <w:color w:val="212529"/>
          <w:sz w:val="26"/>
          <w:szCs w:val="26"/>
        </w:rPr>
      </w:pPr>
      <w:r>
        <w:rPr>
          <w:b/>
          <w:color w:val="212529"/>
          <w:sz w:val="26"/>
          <w:szCs w:val="26"/>
        </w:rPr>
        <w:t>Additional Experience</w:t>
      </w:r>
    </w:p>
    <w:p w14:paraId="7A4B3272" w14:textId="77777777" w:rsidR="00876579" w:rsidRDefault="00000000" w:rsidP="00D85D47">
      <w:pPr>
        <w:shd w:val="clear" w:color="auto" w:fill="FFFFFF"/>
        <w:spacing w:line="240" w:lineRule="auto"/>
        <w:ind w:right="-720"/>
        <w:rPr>
          <w:b/>
          <w:color w:val="212529"/>
          <w:sz w:val="14"/>
          <w:szCs w:val="14"/>
        </w:rPr>
      </w:pPr>
      <w:r>
        <w:pict w14:anchorId="0C94B72A">
          <v:rect id="_x0000_i1026" style="width:0;height:1.5pt" o:hralign="center" o:hrstd="t" o:hr="t" fillcolor="#a0a0a0" stroked="f"/>
        </w:pict>
      </w:r>
    </w:p>
    <w:p w14:paraId="31DB307B" w14:textId="77777777" w:rsidR="00876579" w:rsidRDefault="00876579" w:rsidP="00D85D47">
      <w:pPr>
        <w:shd w:val="clear" w:color="auto" w:fill="FFFFFF"/>
        <w:spacing w:line="240" w:lineRule="auto"/>
        <w:ind w:right="-720"/>
        <w:rPr>
          <w:b/>
          <w:color w:val="4A86E8"/>
        </w:rPr>
      </w:pPr>
      <w:r>
        <w:rPr>
          <w:b/>
        </w:rPr>
        <w:t>Commerce Technologies, Inc. | Latham, NY</w:t>
      </w:r>
    </w:p>
    <w:p w14:paraId="14985C90" w14:textId="5A4285A4" w:rsidR="0056377E" w:rsidRPr="0034626B" w:rsidRDefault="00876579" w:rsidP="00D85D47">
      <w:pPr>
        <w:shd w:val="clear" w:color="auto" w:fill="FFFFFF"/>
        <w:spacing w:line="240" w:lineRule="auto"/>
        <w:ind w:right="-720"/>
        <w:rPr>
          <w:b/>
        </w:rPr>
      </w:pPr>
      <w:r w:rsidRPr="0034626B">
        <w:rPr>
          <w:b/>
        </w:rPr>
        <w:t>Quality Assurance Engineer</w:t>
      </w:r>
    </w:p>
    <w:p w14:paraId="624677E2" w14:textId="77777777" w:rsidR="00876579" w:rsidRPr="0034626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>D</w:t>
      </w:r>
      <w:r w:rsidRPr="0034626B">
        <w:t xml:space="preserve">elegated assignments and scheduled projects for release </w:t>
      </w:r>
      <w:r>
        <w:t>within budget and</w:t>
      </w:r>
      <w:r w:rsidRPr="0034626B">
        <w:t xml:space="preserve"> deadline.</w:t>
      </w:r>
    </w:p>
    <w:p w14:paraId="44720A9E" w14:textId="1036314F" w:rsidR="00876579" w:rsidRPr="0034626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>T</w:t>
      </w:r>
      <w:r w:rsidRPr="0034626B">
        <w:t xml:space="preserve">echnical point of contact for </w:t>
      </w:r>
      <w:r>
        <w:t xml:space="preserve">the </w:t>
      </w:r>
      <w:r w:rsidRPr="0034626B">
        <w:t>QA Team</w:t>
      </w:r>
      <w:r>
        <w:t>. Shared knowledge of triage and</w:t>
      </w:r>
      <w:r w:rsidRPr="0034626B">
        <w:t xml:space="preserve"> problem-solving</w:t>
      </w:r>
      <w:r>
        <w:t>.</w:t>
      </w:r>
    </w:p>
    <w:p w14:paraId="660E305B" w14:textId="77777777" w:rsidR="00876579" w:rsidRPr="0034626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 w:rsidRPr="0034626B">
        <w:t>Oversaw all aspects of project quality</w:t>
      </w:r>
      <w:r w:rsidRPr="00A16CA0">
        <w:t>, from testing and debugging through post-release support to developing and maintaining</w:t>
      </w:r>
      <w:r>
        <w:t xml:space="preserve"> </w:t>
      </w:r>
      <w:r w:rsidRPr="0034626B">
        <w:t>effective software</w:t>
      </w:r>
      <w:r>
        <w:t>.</w:t>
      </w:r>
    </w:p>
    <w:p w14:paraId="4961EE8C" w14:textId="77777777" w:rsidR="00876579" w:rsidRPr="0034626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>
        <w:t>Fulfill client expectations by collaborating</w:t>
      </w:r>
      <w:r w:rsidRPr="0034626B">
        <w:t xml:space="preserve"> with business partners to identify </w:t>
      </w:r>
      <w:r>
        <w:t>system requirements.</w:t>
      </w:r>
    </w:p>
    <w:p w14:paraId="4D094262" w14:textId="77777777" w:rsidR="00876579" w:rsidRPr="0034626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 w:rsidRPr="0034626B">
        <w:t>Created and executed test plans to ensure high product quality and adherence to requirements and identify risks through consistent process compliance</w:t>
      </w:r>
      <w:r>
        <w:t>.</w:t>
      </w:r>
    </w:p>
    <w:p w14:paraId="7744750D" w14:textId="77777777" w:rsidR="00876579" w:rsidRPr="0034626B" w:rsidRDefault="00876579" w:rsidP="00D85D47">
      <w:pPr>
        <w:spacing w:line="240" w:lineRule="auto"/>
        <w:ind w:left="720" w:right="-720"/>
        <w:rPr>
          <w:color w:val="4A86E8"/>
          <w:sz w:val="16"/>
          <w:szCs w:val="16"/>
        </w:rPr>
      </w:pPr>
    </w:p>
    <w:p w14:paraId="184B708E" w14:textId="77777777" w:rsidR="00876579" w:rsidRPr="0034626B" w:rsidRDefault="00876579" w:rsidP="00D85D47">
      <w:pPr>
        <w:shd w:val="clear" w:color="auto" w:fill="FFFFFF"/>
        <w:spacing w:line="240" w:lineRule="auto"/>
        <w:ind w:right="-720"/>
        <w:rPr>
          <w:b/>
        </w:rPr>
      </w:pPr>
      <w:r w:rsidRPr="0034626B">
        <w:rPr>
          <w:b/>
        </w:rPr>
        <w:t>Bank of America | Albany, NY</w:t>
      </w:r>
    </w:p>
    <w:p w14:paraId="2129C2BE" w14:textId="72FB33C2" w:rsidR="00876579" w:rsidRPr="0034626B" w:rsidRDefault="00876579" w:rsidP="00D85D47">
      <w:pPr>
        <w:shd w:val="clear" w:color="auto" w:fill="FFFFFF"/>
        <w:spacing w:line="240" w:lineRule="auto"/>
        <w:ind w:right="-720"/>
      </w:pPr>
      <w:r w:rsidRPr="0034626B">
        <w:rPr>
          <w:b/>
        </w:rPr>
        <w:t>Senior Analyst Application Programmer</w:t>
      </w:r>
    </w:p>
    <w:p w14:paraId="5A20AD9E" w14:textId="77777777" w:rsidR="00876579" w:rsidRPr="0034626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 w:rsidRPr="0034626B">
        <w:t>Designed, developed, released, maintained</w:t>
      </w:r>
      <w:r>
        <w:t>,</w:t>
      </w:r>
      <w:r w:rsidRPr="0034626B">
        <w:t xml:space="preserve"> and supported multiple </w:t>
      </w:r>
      <w:r>
        <w:t>business-critical</w:t>
      </w:r>
      <w:r w:rsidRPr="0034626B">
        <w:t xml:space="preserve"> applications to over </w:t>
      </w:r>
      <w:r>
        <w:t>1,500</w:t>
      </w:r>
      <w:r w:rsidRPr="0034626B">
        <w:t xml:space="preserve"> production sites to maintain smooth business operations</w:t>
      </w:r>
      <w:r>
        <w:t>.</w:t>
      </w:r>
    </w:p>
    <w:p w14:paraId="32B161E3" w14:textId="77777777" w:rsidR="00876579" w:rsidRPr="0034626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 w:rsidRPr="0034626B">
        <w:t>Led architect of standards</w:t>
      </w:r>
      <w:r>
        <w:t>,</w:t>
      </w:r>
      <w:r w:rsidRPr="0034626B">
        <w:t xml:space="preserve"> which contributed toward quality assurance and cost reduction while preparing cost analysis for design alternatives associated with expenses</w:t>
      </w:r>
      <w:r>
        <w:t>.</w:t>
      </w:r>
    </w:p>
    <w:p w14:paraId="5A0512FC" w14:textId="77777777" w:rsidR="00876579" w:rsidRPr="0034626B" w:rsidRDefault="00876579" w:rsidP="00D85D47">
      <w:pPr>
        <w:numPr>
          <w:ilvl w:val="0"/>
          <w:numId w:val="1"/>
        </w:numPr>
        <w:spacing w:before="60" w:line="240" w:lineRule="auto"/>
        <w:ind w:right="-720" w:hanging="720"/>
      </w:pPr>
      <w:r w:rsidRPr="0034626B">
        <w:t>Served as a subject matter expert and collaborated with a team of 8 to ensure timely delivery of assigned projects while working with other cross-functional teams and delivery leads</w:t>
      </w:r>
      <w:r>
        <w:t>.</w:t>
      </w:r>
    </w:p>
    <w:p w14:paraId="0FB63F5E" w14:textId="77777777" w:rsidR="00876579" w:rsidRPr="0034626B" w:rsidRDefault="00876579" w:rsidP="00D85D47">
      <w:pPr>
        <w:spacing w:before="60" w:line="240" w:lineRule="auto"/>
        <w:ind w:left="720" w:right="-720"/>
        <w:rPr>
          <w:color w:val="4A86E8"/>
          <w:sz w:val="16"/>
          <w:szCs w:val="16"/>
        </w:rPr>
      </w:pPr>
    </w:p>
    <w:p w14:paraId="5DA9A940" w14:textId="77777777" w:rsidR="00876579" w:rsidRPr="0034626B" w:rsidRDefault="00876579" w:rsidP="00D85D47">
      <w:pPr>
        <w:shd w:val="clear" w:color="auto" w:fill="FFFFFF"/>
        <w:spacing w:line="240" w:lineRule="auto"/>
        <w:ind w:right="-720"/>
        <w:rPr>
          <w:b/>
          <w:color w:val="212529"/>
          <w:sz w:val="14"/>
          <w:szCs w:val="14"/>
        </w:rPr>
      </w:pPr>
      <w:r w:rsidRPr="0034626B">
        <w:rPr>
          <w:b/>
          <w:color w:val="212529"/>
          <w:sz w:val="26"/>
          <w:szCs w:val="26"/>
        </w:rPr>
        <w:t>Core Competencies</w:t>
      </w:r>
      <w:r w:rsidR="00000000">
        <w:pict w14:anchorId="404388F2">
          <v:rect id="_x0000_i1027" style="width:0;height:1.5pt" o:hralign="center" o:hrstd="t" o:hr="t" fillcolor="#a0a0a0" stroked="f"/>
        </w:pict>
      </w:r>
    </w:p>
    <w:p w14:paraId="50CEED9E" w14:textId="77777777" w:rsidR="00876579" w:rsidRPr="0034626B" w:rsidRDefault="00876579" w:rsidP="00D85D47">
      <w:pPr>
        <w:shd w:val="clear" w:color="auto" w:fill="FFFFFF"/>
        <w:spacing w:after="160" w:line="240" w:lineRule="auto"/>
        <w:ind w:right="-720"/>
      </w:pPr>
      <w:r w:rsidRPr="0034626B">
        <w:t>Software Quality Assurance, Software Development, Test Automation, Documentation, Test Planning, Agile Methods, Problem-Solving, Programming, Risk Management</w:t>
      </w:r>
      <w:r>
        <w:t xml:space="preserve">, Software Development Lifecycle </w:t>
      </w:r>
    </w:p>
    <w:p w14:paraId="2D7E996C" w14:textId="77777777" w:rsidR="00876579" w:rsidRPr="0034626B" w:rsidRDefault="00876579" w:rsidP="00D85D47">
      <w:pPr>
        <w:shd w:val="clear" w:color="auto" w:fill="FFFFFF"/>
        <w:spacing w:line="240" w:lineRule="auto"/>
        <w:ind w:right="-720"/>
        <w:rPr>
          <w:b/>
          <w:color w:val="212529"/>
          <w:sz w:val="26"/>
          <w:szCs w:val="26"/>
        </w:rPr>
      </w:pPr>
      <w:r w:rsidRPr="0034626B">
        <w:rPr>
          <w:b/>
          <w:color w:val="212529"/>
          <w:sz w:val="26"/>
          <w:szCs w:val="26"/>
        </w:rPr>
        <w:t>Technical Skills</w:t>
      </w:r>
    </w:p>
    <w:p w14:paraId="6CD08199" w14:textId="77777777" w:rsidR="00876579" w:rsidRPr="0034626B" w:rsidRDefault="00000000" w:rsidP="00D85D47">
      <w:pPr>
        <w:shd w:val="clear" w:color="auto" w:fill="FFFFFF"/>
        <w:spacing w:line="240" w:lineRule="auto"/>
        <w:ind w:right="-720"/>
        <w:rPr>
          <w:b/>
          <w:color w:val="212529"/>
          <w:sz w:val="14"/>
          <w:szCs w:val="14"/>
        </w:rPr>
      </w:pPr>
      <w:r>
        <w:pict w14:anchorId="79E978B6">
          <v:rect id="_x0000_i1028" style="width:0;height:1.5pt" o:hralign="center" o:hrstd="t" o:hr="t" fillcolor="#a0a0a0" stroked="f"/>
        </w:pict>
      </w:r>
    </w:p>
    <w:p w14:paraId="1608C1B9" w14:textId="77777777" w:rsidR="00876579" w:rsidRPr="0034626B" w:rsidRDefault="00876579" w:rsidP="00D85D47">
      <w:pPr>
        <w:shd w:val="clear" w:color="auto" w:fill="FFFFFF"/>
        <w:spacing w:after="160" w:line="240" w:lineRule="auto"/>
        <w:ind w:right="-720"/>
      </w:pPr>
      <w:r w:rsidRPr="0034626B">
        <w:t xml:space="preserve">Java, JavaScript, </w:t>
      </w:r>
      <w:r>
        <w:t xml:space="preserve">Selenium, TestNG, Cucumber, </w:t>
      </w:r>
      <w:r w:rsidRPr="0034626B">
        <w:t>SQL, Linux</w:t>
      </w:r>
      <w:r>
        <w:t>, Windows, Shell\Batch Scripts, TypeScript, MS Playwright, NightwatchJS</w:t>
      </w:r>
    </w:p>
    <w:p w14:paraId="68FC827D" w14:textId="3AC5CC03" w:rsidR="00876579" w:rsidRDefault="00876579" w:rsidP="00D85D47">
      <w:pPr>
        <w:shd w:val="clear" w:color="auto" w:fill="FFFFFF"/>
        <w:spacing w:line="240" w:lineRule="auto"/>
        <w:ind w:right="-720"/>
        <w:rPr>
          <w:b/>
          <w:color w:val="212529"/>
          <w:sz w:val="14"/>
          <w:szCs w:val="14"/>
        </w:rPr>
      </w:pPr>
      <w:r w:rsidRPr="0034626B">
        <w:rPr>
          <w:b/>
          <w:color w:val="212529"/>
          <w:sz w:val="26"/>
          <w:szCs w:val="26"/>
        </w:rPr>
        <w:t>Education</w:t>
      </w:r>
      <w:r w:rsidR="00000000">
        <w:pict w14:anchorId="0CC8E54B">
          <v:rect id="_x0000_i1029" style="width:0;height:1.5pt" o:hralign="center" o:hrstd="t" o:hr="t" fillcolor="#a0a0a0" stroked="f"/>
        </w:pict>
      </w:r>
    </w:p>
    <w:p w14:paraId="3A26DCA9" w14:textId="77777777" w:rsidR="00876579" w:rsidRDefault="00876579" w:rsidP="00A6185D">
      <w:pPr>
        <w:shd w:val="clear" w:color="auto" w:fill="FFFFFF"/>
        <w:spacing w:line="240" w:lineRule="auto"/>
        <w:ind w:right="-720"/>
      </w:pPr>
      <w:r>
        <w:rPr>
          <w:b/>
        </w:rPr>
        <w:t>Associate in Applied Science (AAS) in Computer Science</w:t>
      </w:r>
      <w:r>
        <w:t>, Junior College of Albany</w:t>
      </w:r>
    </w:p>
    <w:p w14:paraId="7FEC24C5" w14:textId="77777777" w:rsidR="00876579" w:rsidRDefault="00876579" w:rsidP="00D85D47">
      <w:pPr>
        <w:shd w:val="clear" w:color="auto" w:fill="FFFFFF"/>
        <w:spacing w:line="240" w:lineRule="auto"/>
        <w:ind w:right="-720"/>
        <w:rPr>
          <w:b/>
          <w:color w:val="212529"/>
          <w:sz w:val="26"/>
          <w:szCs w:val="26"/>
        </w:rPr>
      </w:pPr>
    </w:p>
    <w:p w14:paraId="51B5AD51" w14:textId="0074B1F6" w:rsidR="00A001C7" w:rsidRDefault="00A001C7" w:rsidP="00A001C7">
      <w:pPr>
        <w:shd w:val="clear" w:color="auto" w:fill="FFFFFF"/>
        <w:spacing w:line="240" w:lineRule="auto"/>
        <w:ind w:right="-720"/>
        <w:rPr>
          <w:b/>
          <w:color w:val="212529"/>
          <w:sz w:val="14"/>
          <w:szCs w:val="14"/>
        </w:rPr>
      </w:pPr>
      <w:r>
        <w:rPr>
          <w:b/>
          <w:color w:val="212529"/>
          <w:sz w:val="26"/>
          <w:szCs w:val="26"/>
        </w:rPr>
        <w:t>Training</w:t>
      </w:r>
      <w:r w:rsidR="00000000">
        <w:pict w14:anchorId="7CCCA3D2">
          <v:rect id="_x0000_i1030" style="width:0;height:1.5pt" o:hralign="center" o:hrstd="t" o:hr="t" fillcolor="#a0a0a0" stroked="f"/>
        </w:pict>
      </w:r>
    </w:p>
    <w:p w14:paraId="214B908E" w14:textId="78F1C088" w:rsidR="00876579" w:rsidRDefault="00876579" w:rsidP="00A001C7">
      <w:pPr>
        <w:shd w:val="clear" w:color="auto" w:fill="FFFFFF"/>
        <w:spacing w:line="240" w:lineRule="auto"/>
        <w:ind w:right="-720"/>
        <w:rPr>
          <w:b/>
          <w:color w:val="212529"/>
          <w:sz w:val="14"/>
          <w:szCs w:val="14"/>
        </w:rPr>
      </w:pPr>
    </w:p>
    <w:tbl>
      <w:tblPr>
        <w:tblStyle w:val="TableGrid"/>
        <w:tblW w:w="11605" w:type="dxa"/>
        <w:tblLook w:val="04A0" w:firstRow="1" w:lastRow="0" w:firstColumn="1" w:lastColumn="0" w:noHBand="0" w:noVBand="1"/>
      </w:tblPr>
      <w:tblGrid>
        <w:gridCol w:w="5845"/>
        <w:gridCol w:w="5760"/>
      </w:tblGrid>
      <w:tr w:rsidR="00876579" w14:paraId="707D9BA8" w14:textId="77777777" w:rsidTr="009D63A5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6AF55C25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Quality Overview</w:t>
            </w:r>
            <w:r w:rsidRPr="00F03782">
              <w:rPr>
                <w:sz w:val="20"/>
                <w:szCs w:val="20"/>
              </w:rPr>
              <w:t>, CommerceHub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1DCD8FF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SPI Requirements Management</w:t>
            </w:r>
            <w:r w:rsidRPr="00F03782">
              <w:rPr>
                <w:sz w:val="20"/>
                <w:szCs w:val="20"/>
              </w:rPr>
              <w:t>, CPSB</w:t>
            </w:r>
          </w:p>
        </w:tc>
      </w:tr>
      <w:tr w:rsidR="00876579" w14:paraId="1C2429A3" w14:textId="77777777" w:rsidTr="009D63A5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1DC960E3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Java 1.2: 1 Writing Java Programs</w:t>
            </w:r>
            <w:r w:rsidRPr="00F03782">
              <w:rPr>
                <w:sz w:val="20"/>
                <w:szCs w:val="20"/>
              </w:rPr>
              <w:t>, ElementK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196AAD2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Root Cause Analysis Leadership</w:t>
            </w:r>
            <w:r w:rsidRPr="00F03782">
              <w:rPr>
                <w:sz w:val="20"/>
                <w:szCs w:val="20"/>
              </w:rPr>
              <w:t>, CommerceHub</w:t>
            </w:r>
          </w:p>
        </w:tc>
      </w:tr>
      <w:tr w:rsidR="00876579" w14:paraId="685C5270" w14:textId="77777777" w:rsidTr="009D63A5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325E028B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SPI Estimation</w:t>
            </w:r>
            <w:r w:rsidRPr="00F03782">
              <w:rPr>
                <w:sz w:val="20"/>
                <w:szCs w:val="20"/>
              </w:rPr>
              <w:t>, CPSB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B946E67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Fearless Leadership Training</w:t>
            </w:r>
            <w:r w:rsidRPr="00F03782">
              <w:rPr>
                <w:sz w:val="20"/>
                <w:szCs w:val="20"/>
              </w:rPr>
              <w:t>, CommerceHub</w:t>
            </w:r>
          </w:p>
        </w:tc>
      </w:tr>
      <w:tr w:rsidR="00876579" w14:paraId="791C3BCB" w14:textId="77777777" w:rsidTr="009D63A5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38D3778B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SPI Peer Review</w:t>
            </w:r>
            <w:r w:rsidRPr="00F03782">
              <w:rPr>
                <w:sz w:val="20"/>
                <w:szCs w:val="20"/>
              </w:rPr>
              <w:t>, CPSB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39DD5B5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SQL</w:t>
            </w:r>
            <w:r w:rsidRPr="00F03782">
              <w:rPr>
                <w:sz w:val="20"/>
                <w:szCs w:val="20"/>
              </w:rPr>
              <w:t>, CommerceHub</w:t>
            </w:r>
          </w:p>
        </w:tc>
      </w:tr>
      <w:tr w:rsidR="00876579" w14:paraId="5A47DD1A" w14:textId="77777777" w:rsidTr="009D63A5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4B2EE00B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Load Runner Training</w:t>
            </w:r>
            <w:r w:rsidRPr="00F03782">
              <w:rPr>
                <w:sz w:val="20"/>
                <w:szCs w:val="20"/>
              </w:rPr>
              <w:t>, CommerceHub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055E53A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SPI Software Subcontract M</w:t>
            </w:r>
            <w:r>
              <w:rPr>
                <w:b/>
                <w:bCs/>
                <w:sz w:val="20"/>
                <w:szCs w:val="20"/>
              </w:rPr>
              <w:t>anagement</w:t>
            </w:r>
            <w:r w:rsidRPr="00F03782">
              <w:rPr>
                <w:sz w:val="20"/>
                <w:szCs w:val="20"/>
              </w:rPr>
              <w:t>, CPSB</w:t>
            </w:r>
          </w:p>
        </w:tc>
      </w:tr>
      <w:tr w:rsidR="00876579" w14:paraId="267BB8FA" w14:textId="77777777" w:rsidTr="009D63A5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11FA1207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PR Overview: Intro. To Peer Review</w:t>
            </w:r>
            <w:r w:rsidRPr="00F03782">
              <w:rPr>
                <w:sz w:val="20"/>
                <w:szCs w:val="20"/>
              </w:rPr>
              <w:t>, CommerceHub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1925961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Standard Software Process Overview</w:t>
            </w:r>
            <w:r w:rsidRPr="00F03782">
              <w:rPr>
                <w:sz w:val="20"/>
                <w:szCs w:val="20"/>
              </w:rPr>
              <w:t>, CommerceHub</w:t>
            </w:r>
          </w:p>
        </w:tc>
      </w:tr>
      <w:tr w:rsidR="00876579" w14:paraId="0E773681" w14:textId="77777777" w:rsidTr="009D63A5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73742762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SPI Software Project Tracking &amp; Oversight</w:t>
            </w:r>
            <w:r w:rsidRPr="00F03782">
              <w:rPr>
                <w:sz w:val="20"/>
                <w:szCs w:val="20"/>
              </w:rPr>
              <w:t>, CommerceHub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A17CF44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AWS Essentials</w:t>
            </w:r>
            <w:r w:rsidRPr="00F03782">
              <w:rPr>
                <w:sz w:val="20"/>
                <w:szCs w:val="20"/>
              </w:rPr>
              <w:t>, Udemy</w:t>
            </w:r>
          </w:p>
        </w:tc>
      </w:tr>
      <w:tr w:rsidR="00876579" w14:paraId="4E219441" w14:textId="77777777" w:rsidTr="009D63A5">
        <w:trPr>
          <w:trHeight w:val="58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0E729B54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Six Sigma Change Process Overview</w:t>
            </w:r>
            <w:r w:rsidRPr="00F03782">
              <w:rPr>
                <w:sz w:val="20"/>
                <w:szCs w:val="20"/>
              </w:rPr>
              <w:t>, Bank of America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DBD9C49" w14:textId="77777777" w:rsidR="00876579" w:rsidRPr="00F03782" w:rsidRDefault="00876579" w:rsidP="00D0647D">
            <w:pPr>
              <w:spacing w:before="6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F03782">
              <w:rPr>
                <w:b/>
                <w:bCs/>
                <w:sz w:val="20"/>
                <w:szCs w:val="20"/>
              </w:rPr>
              <w:t>SPI Software Quality Assurance</w:t>
            </w:r>
            <w:r w:rsidRPr="00F03782">
              <w:rPr>
                <w:sz w:val="20"/>
                <w:szCs w:val="20"/>
              </w:rPr>
              <w:t>, CPSB</w:t>
            </w:r>
          </w:p>
        </w:tc>
      </w:tr>
    </w:tbl>
    <w:p w14:paraId="7941657D" w14:textId="77777777" w:rsidR="00876579" w:rsidRDefault="00876579" w:rsidP="00D85D47">
      <w:pPr>
        <w:shd w:val="clear" w:color="auto" w:fill="FFFFFF"/>
        <w:spacing w:line="240" w:lineRule="auto"/>
        <w:ind w:right="-720"/>
      </w:pPr>
    </w:p>
    <w:p w14:paraId="047A3081" w14:textId="77777777" w:rsidR="00A72917" w:rsidRDefault="00A72917" w:rsidP="00876579">
      <w:pPr>
        <w:shd w:val="clear" w:color="auto" w:fill="FFFFFF"/>
        <w:spacing w:line="240" w:lineRule="auto"/>
        <w:ind w:left="-720" w:right="-720"/>
      </w:pPr>
    </w:p>
    <w:sectPr w:rsidR="00A72917" w:rsidSect="007E11DB">
      <w:headerReference w:type="default" r:id="rId10"/>
      <w:pgSz w:w="12240" w:h="15840"/>
      <w:pgMar w:top="288" w:right="1296" w:bottom="288" w:left="1296" w:header="44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FB32D" w14:textId="77777777" w:rsidR="00151762" w:rsidRDefault="00151762">
      <w:pPr>
        <w:spacing w:line="240" w:lineRule="auto"/>
      </w:pPr>
      <w:r>
        <w:separator/>
      </w:r>
    </w:p>
  </w:endnote>
  <w:endnote w:type="continuationSeparator" w:id="0">
    <w:p w14:paraId="07E22A95" w14:textId="77777777" w:rsidR="00151762" w:rsidRDefault="00151762">
      <w:pPr>
        <w:spacing w:line="240" w:lineRule="auto"/>
      </w:pPr>
      <w:r>
        <w:continuationSeparator/>
      </w:r>
    </w:p>
  </w:endnote>
  <w:endnote w:type="continuationNotice" w:id="1">
    <w:p w14:paraId="2B1A7E5C" w14:textId="77777777" w:rsidR="00151762" w:rsidRDefault="001517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916B2" w14:textId="77777777" w:rsidR="00151762" w:rsidRDefault="00151762">
      <w:pPr>
        <w:spacing w:line="240" w:lineRule="auto"/>
      </w:pPr>
      <w:r>
        <w:separator/>
      </w:r>
    </w:p>
  </w:footnote>
  <w:footnote w:type="continuationSeparator" w:id="0">
    <w:p w14:paraId="71522701" w14:textId="77777777" w:rsidR="00151762" w:rsidRDefault="00151762">
      <w:pPr>
        <w:spacing w:line="240" w:lineRule="auto"/>
      </w:pPr>
      <w:r>
        <w:continuationSeparator/>
      </w:r>
    </w:p>
  </w:footnote>
  <w:footnote w:type="continuationNotice" w:id="1">
    <w:p w14:paraId="1A82E8BD" w14:textId="77777777" w:rsidR="00151762" w:rsidRDefault="001517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0FFC" w14:textId="77777777" w:rsidR="00E15013" w:rsidRDefault="00E150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420FE"/>
    <w:multiLevelType w:val="multilevel"/>
    <w:tmpl w:val="DBC486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837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9"/>
  <w:gutterAtTop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13"/>
    <w:rsid w:val="00003E27"/>
    <w:rsid w:val="00016516"/>
    <w:rsid w:val="00021A5C"/>
    <w:rsid w:val="0004064C"/>
    <w:rsid w:val="00052D16"/>
    <w:rsid w:val="00067102"/>
    <w:rsid w:val="00086EED"/>
    <w:rsid w:val="00087AE2"/>
    <w:rsid w:val="000A1D47"/>
    <w:rsid w:val="000B1F1E"/>
    <w:rsid w:val="000B2A06"/>
    <w:rsid w:val="000F6F7A"/>
    <w:rsid w:val="00124CD5"/>
    <w:rsid w:val="00136F32"/>
    <w:rsid w:val="00151762"/>
    <w:rsid w:val="001725E9"/>
    <w:rsid w:val="00173075"/>
    <w:rsid w:val="0017392A"/>
    <w:rsid w:val="00196513"/>
    <w:rsid w:val="001B019F"/>
    <w:rsid w:val="001E2660"/>
    <w:rsid w:val="002132EA"/>
    <w:rsid w:val="002249D9"/>
    <w:rsid w:val="0022767D"/>
    <w:rsid w:val="00271973"/>
    <w:rsid w:val="002749C6"/>
    <w:rsid w:val="002846AF"/>
    <w:rsid w:val="002A1DC4"/>
    <w:rsid w:val="002B147A"/>
    <w:rsid w:val="002C05A7"/>
    <w:rsid w:val="002C089C"/>
    <w:rsid w:val="002C27CA"/>
    <w:rsid w:val="002E736D"/>
    <w:rsid w:val="002E7BC5"/>
    <w:rsid w:val="0034626B"/>
    <w:rsid w:val="003974E6"/>
    <w:rsid w:val="003A7E6B"/>
    <w:rsid w:val="0043221A"/>
    <w:rsid w:val="004E4F94"/>
    <w:rsid w:val="004E5BF4"/>
    <w:rsid w:val="004F71B3"/>
    <w:rsid w:val="00510C2B"/>
    <w:rsid w:val="005123EE"/>
    <w:rsid w:val="00533722"/>
    <w:rsid w:val="0056377E"/>
    <w:rsid w:val="0056379A"/>
    <w:rsid w:val="00563F9D"/>
    <w:rsid w:val="00591A71"/>
    <w:rsid w:val="00596931"/>
    <w:rsid w:val="005C2948"/>
    <w:rsid w:val="00606BAB"/>
    <w:rsid w:val="00617827"/>
    <w:rsid w:val="0064191B"/>
    <w:rsid w:val="006510F5"/>
    <w:rsid w:val="00674824"/>
    <w:rsid w:val="006C078A"/>
    <w:rsid w:val="006C69D9"/>
    <w:rsid w:val="006D372E"/>
    <w:rsid w:val="006E73D6"/>
    <w:rsid w:val="00721C85"/>
    <w:rsid w:val="007567A2"/>
    <w:rsid w:val="007B2A9F"/>
    <w:rsid w:val="007B4DE8"/>
    <w:rsid w:val="007E11DB"/>
    <w:rsid w:val="007E2E8B"/>
    <w:rsid w:val="0080571D"/>
    <w:rsid w:val="00807CF9"/>
    <w:rsid w:val="00825D2C"/>
    <w:rsid w:val="0083151E"/>
    <w:rsid w:val="008536D4"/>
    <w:rsid w:val="00855A6F"/>
    <w:rsid w:val="008675A2"/>
    <w:rsid w:val="00876579"/>
    <w:rsid w:val="00947ED2"/>
    <w:rsid w:val="00953BD7"/>
    <w:rsid w:val="0096075D"/>
    <w:rsid w:val="00963592"/>
    <w:rsid w:val="009670A6"/>
    <w:rsid w:val="0098033A"/>
    <w:rsid w:val="00987630"/>
    <w:rsid w:val="009974FD"/>
    <w:rsid w:val="00997D7F"/>
    <w:rsid w:val="00997DD1"/>
    <w:rsid w:val="009A4855"/>
    <w:rsid w:val="009D0D52"/>
    <w:rsid w:val="009D63A5"/>
    <w:rsid w:val="009D7B0B"/>
    <w:rsid w:val="009F4921"/>
    <w:rsid w:val="009F76DE"/>
    <w:rsid w:val="00A001C7"/>
    <w:rsid w:val="00A111AF"/>
    <w:rsid w:val="00A16CA0"/>
    <w:rsid w:val="00A31B11"/>
    <w:rsid w:val="00A6185D"/>
    <w:rsid w:val="00A70BAA"/>
    <w:rsid w:val="00A71A2D"/>
    <w:rsid w:val="00A72917"/>
    <w:rsid w:val="00A73DC4"/>
    <w:rsid w:val="00A77D5C"/>
    <w:rsid w:val="00A87088"/>
    <w:rsid w:val="00AB25C8"/>
    <w:rsid w:val="00AB4F85"/>
    <w:rsid w:val="00AB53B9"/>
    <w:rsid w:val="00AB61FC"/>
    <w:rsid w:val="00AC13B7"/>
    <w:rsid w:val="00AC207C"/>
    <w:rsid w:val="00AC4E88"/>
    <w:rsid w:val="00AF2417"/>
    <w:rsid w:val="00B03390"/>
    <w:rsid w:val="00B307EA"/>
    <w:rsid w:val="00B340E7"/>
    <w:rsid w:val="00B350A1"/>
    <w:rsid w:val="00B36534"/>
    <w:rsid w:val="00BA20CE"/>
    <w:rsid w:val="00BB1B62"/>
    <w:rsid w:val="00BB1DC4"/>
    <w:rsid w:val="00BB2549"/>
    <w:rsid w:val="00BE5345"/>
    <w:rsid w:val="00C0579A"/>
    <w:rsid w:val="00C30D2E"/>
    <w:rsid w:val="00C540D8"/>
    <w:rsid w:val="00C543C3"/>
    <w:rsid w:val="00C70DFF"/>
    <w:rsid w:val="00C81415"/>
    <w:rsid w:val="00CA6704"/>
    <w:rsid w:val="00CB2352"/>
    <w:rsid w:val="00CB2EC7"/>
    <w:rsid w:val="00CC5442"/>
    <w:rsid w:val="00CE6511"/>
    <w:rsid w:val="00D21DFE"/>
    <w:rsid w:val="00D717F8"/>
    <w:rsid w:val="00D75DD1"/>
    <w:rsid w:val="00D8412D"/>
    <w:rsid w:val="00D85D47"/>
    <w:rsid w:val="00DA2C06"/>
    <w:rsid w:val="00DA2EE3"/>
    <w:rsid w:val="00DB0CD7"/>
    <w:rsid w:val="00DF13C9"/>
    <w:rsid w:val="00DF6D04"/>
    <w:rsid w:val="00DF766C"/>
    <w:rsid w:val="00E13206"/>
    <w:rsid w:val="00E15013"/>
    <w:rsid w:val="00E2533F"/>
    <w:rsid w:val="00E50D96"/>
    <w:rsid w:val="00E51EEE"/>
    <w:rsid w:val="00E55215"/>
    <w:rsid w:val="00E826E2"/>
    <w:rsid w:val="00E9785E"/>
    <w:rsid w:val="00EB011A"/>
    <w:rsid w:val="00EC0154"/>
    <w:rsid w:val="00F12C56"/>
    <w:rsid w:val="00F379EE"/>
    <w:rsid w:val="00F6618B"/>
    <w:rsid w:val="00F841DD"/>
    <w:rsid w:val="00F84845"/>
    <w:rsid w:val="00FB5163"/>
    <w:rsid w:val="00FD385B"/>
    <w:rsid w:val="00FE056C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60FB6"/>
  <w15:docId w15:val="{95056697-1FFA-4BB9-BE2E-0C067DF9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C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76579"/>
    <w:rPr>
      <w:color w:val="0000FF"/>
      <w:u w:val="single"/>
    </w:rPr>
  </w:style>
  <w:style w:type="table" w:styleId="TableGrid">
    <w:name w:val="Table Grid"/>
    <w:basedOn w:val="TableNormal"/>
    <w:uiPriority w:val="39"/>
    <w:rsid w:val="008765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49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385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65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516"/>
  </w:style>
  <w:style w:type="paragraph" w:styleId="Footer">
    <w:name w:val="footer"/>
    <w:basedOn w:val="Normal"/>
    <w:link w:val="FooterChar"/>
    <w:uiPriority w:val="99"/>
    <w:semiHidden/>
    <w:unhideWhenUsed/>
    <w:rsid w:val="000165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516"/>
  </w:style>
  <w:style w:type="paragraph" w:styleId="ListParagraph">
    <w:name w:val="List Paragraph"/>
    <w:basedOn w:val="Normal"/>
    <w:uiPriority w:val="34"/>
    <w:qFormat/>
    <w:rsid w:val="0056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ussell-holman-9b47751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rholman1@nycap.r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ynkwel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845</Words>
  <Characters>5172</Characters>
  <Application>Microsoft Office Word</Application>
  <DocSecurity>0</DocSecurity>
  <Lines>112</Lines>
  <Paragraphs>80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Russ Holman</cp:lastModifiedBy>
  <cp:revision>118</cp:revision>
  <cp:lastPrinted>2023-10-28T17:57:00Z</cp:lastPrinted>
  <dcterms:created xsi:type="dcterms:W3CDTF">2023-10-13T18:24:00Z</dcterms:created>
  <dcterms:modified xsi:type="dcterms:W3CDTF">2024-06-23T07:04:00Z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218f52379e089fda7fe3b4d5940b7443e90f3cefd9ae864f4d1ecebbc689bc31</vt:lpwstr>
  </property>
</Properties>
</file>